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773"/>
        <w:gridCol w:w="2472"/>
      </w:tblGrid>
      <w:tr w:rsidR="00364ED7" w14:paraId="6EC87BDD" w14:textId="77777777" w:rsidTr="001F1DE9">
        <w:tc>
          <w:tcPr>
            <w:tcW w:w="2376" w:type="dxa"/>
            <w:shd w:val="clear" w:color="auto" w:fill="000000" w:themeFill="text1"/>
          </w:tcPr>
          <w:p w14:paraId="1F6A531C" w14:textId="77777777" w:rsidR="00000000" w:rsidRPr="00B00DF4" w:rsidRDefault="00000000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Complainant Name</w:t>
            </w:r>
          </w:p>
        </w:tc>
        <w:tc>
          <w:tcPr>
            <w:tcW w:w="5041" w:type="dxa"/>
            <w:gridSpan w:val="2"/>
          </w:tcPr>
          <w:p w14:paraId="4D031497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 w:val="restart"/>
            <w:shd w:val="clear" w:color="auto" w:fill="FFFF00"/>
          </w:tcPr>
          <w:p w14:paraId="0A39C046" w14:textId="77777777" w:rsidR="00000000" w:rsidRPr="00B00DF4" w:rsidRDefault="00000000" w:rsidP="00B44BF4">
            <w:pPr>
              <w:pStyle w:val="Heading7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COMPLAINT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AGAINST</w:t>
            </w:r>
          </w:p>
          <w:p w14:paraId="6491E19E" w14:textId="77777777" w:rsidR="00000000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Trainer</w:t>
            </w:r>
          </w:p>
          <w:p w14:paraId="4B896056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</w:p>
          <w:p w14:paraId="70419955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RTO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</w:p>
          <w:p w14:paraId="1FA446C5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Employer</w:t>
            </w:r>
          </w:p>
          <w:p w14:paraId="7C3BB4D3" w14:textId="77777777" w:rsidR="00000000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</w:p>
          <w:p w14:paraId="19950AE0" w14:textId="77777777" w:rsidR="00000000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Assessment Tools </w:t>
            </w:r>
          </w:p>
          <w:p w14:paraId="05CEEF8C" w14:textId="77777777" w:rsidR="00000000" w:rsidRPr="001F1DE9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NSW Fishing Industry Training Committee Ltd </w:t>
            </w:r>
          </w:p>
        </w:tc>
      </w:tr>
      <w:tr w:rsidR="00364ED7" w14:paraId="2E387FDD" w14:textId="77777777" w:rsidTr="001F1DE9">
        <w:tc>
          <w:tcPr>
            <w:tcW w:w="2376" w:type="dxa"/>
            <w:shd w:val="clear" w:color="auto" w:fill="000000" w:themeFill="text1"/>
          </w:tcPr>
          <w:p w14:paraId="1C44BB5B" w14:textId="77777777" w:rsidR="00000000" w:rsidRPr="00B00DF4" w:rsidRDefault="00000000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Date Submitted</w:t>
            </w:r>
          </w:p>
        </w:tc>
        <w:tc>
          <w:tcPr>
            <w:tcW w:w="5041" w:type="dxa"/>
            <w:gridSpan w:val="2"/>
          </w:tcPr>
          <w:p w14:paraId="13D46575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14:paraId="5644F359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3672E319" w14:textId="77777777" w:rsidTr="001F1DE9">
        <w:tc>
          <w:tcPr>
            <w:tcW w:w="2376" w:type="dxa"/>
            <w:shd w:val="clear" w:color="auto" w:fill="000000" w:themeFill="text1"/>
          </w:tcPr>
          <w:p w14:paraId="488E15A7" w14:textId="77777777" w:rsidR="00000000" w:rsidRPr="00B00DF4" w:rsidRDefault="00000000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Who is complaining</w:t>
            </w:r>
            <w:r w:rsidRPr="00B00DF4">
              <w:rPr>
                <w:rFonts w:cstheme="minorHAnsi"/>
                <w:b/>
                <w:color w:val="FFFFFF" w:themeColor="background1"/>
              </w:rPr>
              <w:br/>
            </w:r>
            <w:r w:rsidRPr="00B00DF4">
              <w:rPr>
                <w:rFonts w:cstheme="minorHAnsi"/>
                <w:color w:val="FFFFFF" w:themeColor="background1"/>
              </w:rPr>
              <w:t>(Please tick)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FF00"/>
            <w:vAlign w:val="center"/>
          </w:tcPr>
          <w:p w14:paraId="0DE195BE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</w:p>
          <w:p w14:paraId="223A46FC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Trainer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/Assessor</w:t>
            </w:r>
          </w:p>
        </w:tc>
        <w:tc>
          <w:tcPr>
            <w:tcW w:w="277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  <w:vAlign w:val="center"/>
          </w:tcPr>
          <w:p w14:paraId="30C1E46D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RTO Staff Member</w:t>
            </w:r>
          </w:p>
          <w:p w14:paraId="1964E9E4" w14:textId="77777777" w:rsidR="00000000" w:rsidRPr="00B00DF4" w:rsidRDefault="00000000" w:rsidP="00B44BF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Employer</w:t>
            </w:r>
          </w:p>
        </w:tc>
        <w:tc>
          <w:tcPr>
            <w:tcW w:w="2472" w:type="dxa"/>
            <w:vMerge/>
            <w:shd w:val="clear" w:color="auto" w:fill="FFFF00"/>
          </w:tcPr>
          <w:p w14:paraId="4F6D7D75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500D2941" w14:textId="77777777" w:rsidTr="001F1DE9">
        <w:tc>
          <w:tcPr>
            <w:tcW w:w="2376" w:type="dxa"/>
            <w:shd w:val="clear" w:color="auto" w:fill="000000" w:themeFill="text1"/>
          </w:tcPr>
          <w:p w14:paraId="707EF7A4" w14:textId="77777777" w:rsidR="00000000" w:rsidRPr="00B00DF4" w:rsidRDefault="00000000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Form submitted to</w:t>
            </w:r>
          </w:p>
        </w:tc>
        <w:tc>
          <w:tcPr>
            <w:tcW w:w="5041" w:type="dxa"/>
            <w:gridSpan w:val="2"/>
          </w:tcPr>
          <w:p w14:paraId="51EF4C4F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14:paraId="644F44BE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21087189" w14:textId="77777777" w:rsidTr="001F1DE9">
        <w:tc>
          <w:tcPr>
            <w:tcW w:w="2376" w:type="dxa"/>
            <w:shd w:val="clear" w:color="auto" w:fill="000000" w:themeFill="text1"/>
          </w:tcPr>
          <w:p w14:paraId="23F48299" w14:textId="77777777" w:rsidR="00000000" w:rsidRPr="00B00DF4" w:rsidRDefault="00000000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Other party/s involved</w:t>
            </w:r>
          </w:p>
        </w:tc>
        <w:tc>
          <w:tcPr>
            <w:tcW w:w="5041" w:type="dxa"/>
            <w:gridSpan w:val="2"/>
          </w:tcPr>
          <w:p w14:paraId="7642F534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  <w:p w14:paraId="01C5D2FE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14:paraId="1D3BFA92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2ECEF5F5" w14:textId="77777777" w:rsidTr="001F1DE9">
        <w:tc>
          <w:tcPr>
            <w:tcW w:w="2376" w:type="dxa"/>
            <w:shd w:val="clear" w:color="auto" w:fill="000000" w:themeFill="text1"/>
          </w:tcPr>
          <w:p w14:paraId="5BF84B9E" w14:textId="77777777" w:rsidR="00000000" w:rsidRPr="00B00DF4" w:rsidRDefault="00000000" w:rsidP="00B44BF4">
            <w:pPr>
              <w:spacing w:before="120" w:after="120"/>
              <w:jc w:val="right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C&amp;A Register No</w:t>
            </w:r>
          </w:p>
        </w:tc>
        <w:tc>
          <w:tcPr>
            <w:tcW w:w="5041" w:type="dxa"/>
            <w:gridSpan w:val="2"/>
          </w:tcPr>
          <w:p w14:paraId="5F79C4BD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472" w:type="dxa"/>
            <w:vMerge/>
            <w:shd w:val="clear" w:color="auto" w:fill="FFFF00"/>
          </w:tcPr>
          <w:p w14:paraId="5D7D666B" w14:textId="77777777" w:rsidR="00000000" w:rsidRPr="00B00DF4" w:rsidRDefault="00000000" w:rsidP="00B44BF4">
            <w:pPr>
              <w:spacing w:before="120" w:after="120"/>
              <w:rPr>
                <w:rFonts w:cstheme="minorHAnsi"/>
              </w:rPr>
            </w:pPr>
          </w:p>
        </w:tc>
      </w:tr>
    </w:tbl>
    <w:p w14:paraId="54BE7EBC" w14:textId="77777777" w:rsidR="00000000" w:rsidRPr="00B44BF4" w:rsidRDefault="00000000" w:rsidP="00B44BF4">
      <w:pPr>
        <w:spacing w:before="120" w:after="120" w:line="240" w:lineRule="auto"/>
        <w:jc w:val="center"/>
        <w:rPr>
          <w:i/>
        </w:rPr>
      </w:pPr>
      <w:r w:rsidRPr="00B44BF4">
        <w:rPr>
          <w:i/>
        </w:rPr>
        <w:t>Appeal’s must be lodged within 7 days of initial result being determined.</w:t>
      </w:r>
    </w:p>
    <w:p w14:paraId="2B10DE1F" w14:textId="77777777" w:rsidR="00000000" w:rsidRPr="00B44BF4" w:rsidRDefault="00000000" w:rsidP="00B44BF4">
      <w:pPr>
        <w:spacing w:before="120" w:after="120" w:line="240" w:lineRule="auto"/>
        <w:jc w:val="center"/>
        <w:rPr>
          <w:rFonts w:cstheme="minorHAnsi"/>
          <w:i/>
        </w:rPr>
      </w:pPr>
      <w:r w:rsidRPr="00B44BF4">
        <w:rPr>
          <w:i/>
        </w:rPr>
        <w:t>Refer to the Complaints &amp; Appeals Policy in the Student Handbook for procedure.</w:t>
      </w:r>
    </w:p>
    <w:tbl>
      <w:tblPr>
        <w:tblStyle w:val="TableClassic2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64ED7" w14:paraId="6BDAF11C" w14:textId="77777777" w:rsidTr="00364ED7">
        <w:tc>
          <w:tcPr>
            <w:tcW w:w="9889" w:type="dxa"/>
            <w:tcBorders>
              <w:top w:val="single" w:sz="12" w:space="0" w:color="000000"/>
            </w:tcBorders>
            <w:shd w:val="clear" w:color="auto" w:fill="000000" w:themeFill="text1"/>
            <w:vAlign w:val="center"/>
          </w:tcPr>
          <w:p w14:paraId="41260D59" w14:textId="77777777" w:rsidR="00000000" w:rsidRPr="00B44BF4" w:rsidRDefault="00000000" w:rsidP="00B44BF4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Details o</w:t>
            </w:r>
            <w:r w:rsidRPr="00B44B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f Complaint/Gr</w:t>
            </w:r>
            <w:r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ie</w:t>
            </w:r>
            <w:r w:rsidRPr="00B44B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vance/Appeal</w:t>
            </w:r>
          </w:p>
        </w:tc>
      </w:tr>
      <w:tr w:rsidR="00364ED7" w14:paraId="1FD6F4D5" w14:textId="77777777" w:rsidTr="00364ED7">
        <w:tc>
          <w:tcPr>
            <w:tcW w:w="9889" w:type="dxa"/>
            <w:tcBorders>
              <w:bottom w:val="nil"/>
            </w:tcBorders>
          </w:tcPr>
          <w:p w14:paraId="4960C0F3" w14:textId="77777777" w:rsidR="00000000" w:rsidRPr="00B44BF4" w:rsidRDefault="00000000" w:rsidP="00B44B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>Assessment Appeals</w:t>
            </w: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>: Have you discussed this matter with your trainer in an attempt to reach a decision?  Yes/No</w:t>
            </w:r>
          </w:p>
        </w:tc>
      </w:tr>
      <w:tr w:rsidR="00364ED7" w14:paraId="5BF68CBB" w14:textId="77777777" w:rsidTr="00364ED7">
        <w:trPr>
          <w:trHeight w:val="626"/>
        </w:trPr>
        <w:tc>
          <w:tcPr>
            <w:tcW w:w="9889" w:type="dxa"/>
            <w:tcBorders>
              <w:top w:val="nil"/>
              <w:bottom w:val="single" w:sz="12" w:space="0" w:color="000000"/>
            </w:tcBorders>
          </w:tcPr>
          <w:p w14:paraId="147B5EF5" w14:textId="77777777" w:rsidR="00000000" w:rsidRPr="00496A4E" w:rsidRDefault="00000000" w:rsidP="00932B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4BF4">
              <w:rPr>
                <w:rFonts w:asciiTheme="minorHAnsi" w:hAnsiTheme="minorHAnsi" w:cstheme="minorHAnsi"/>
                <w:sz w:val="22"/>
                <w:szCs w:val="22"/>
              </w:rPr>
              <w:t>Complainant is given the opportunity to complete a Complaints Report Form, with this form, if there is not enough room on this form for the complaint. Complaints Form attached   Yes/No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64ED7" w14:paraId="3C1B1DEA" w14:textId="77777777" w:rsidTr="00364ED7">
        <w:trPr>
          <w:trHeight w:val="432"/>
        </w:trPr>
        <w:tc>
          <w:tcPr>
            <w:tcW w:w="9889" w:type="dxa"/>
            <w:tcBorders>
              <w:top w:val="single" w:sz="12" w:space="0" w:color="000000"/>
              <w:bottom w:val="single" w:sz="6" w:space="0" w:color="000000"/>
            </w:tcBorders>
          </w:tcPr>
          <w:p w14:paraId="1C81D6D3" w14:textId="77777777" w:rsidR="00000000" w:rsidRPr="007C0182" w:rsidRDefault="00000000" w:rsidP="00A64A6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64ED7" w14:paraId="7237AFAA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77577BDC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06276C7C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5D5AF9A1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1D3441FC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3179801A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7CF10640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78D42088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51B38186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4589C767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46C34607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6E7CD9FA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74C77433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4C625E46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7E24CC5A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22C1C164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49F8F546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64C08D48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13C158AB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6EE64A68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105EC74F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7B734659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66BA4F65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1F10E8A9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41A50233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1484B1C8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55F04F57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72522F5F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1F8BECD9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7F2091F2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59722F67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560A0517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3F1FE690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0C91596A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4A29B12F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45DCFED9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775CE7A9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3C7F368F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4C0171D1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423024D2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15DBA0BB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6E783D7C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34361413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25B1E1F4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1A0739C5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19ACECDA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0A93228D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223FF47D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46196B41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49A1251B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6E2FE324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58346C69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636830C5" w14:textId="77777777" w:rsidTr="00364ED7">
        <w:trPr>
          <w:trHeight w:val="432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</w:tcBorders>
          </w:tcPr>
          <w:p w14:paraId="3E29C49B" w14:textId="77777777" w:rsidR="00000000" w:rsidRPr="007C0182" w:rsidRDefault="00000000" w:rsidP="00A64A6E">
            <w:pPr>
              <w:spacing w:before="60" w:after="60"/>
              <w:rPr>
                <w:rFonts w:cstheme="minorHAnsi"/>
                <w:u w:val="single"/>
              </w:rPr>
            </w:pPr>
          </w:p>
        </w:tc>
      </w:tr>
      <w:tr w:rsidR="00364ED7" w14:paraId="0C8232D4" w14:textId="77777777" w:rsidTr="00364ED7">
        <w:tc>
          <w:tcPr>
            <w:tcW w:w="9889" w:type="dxa"/>
            <w:tcBorders>
              <w:top w:val="single" w:sz="6" w:space="0" w:color="000000"/>
              <w:bottom w:val="single" w:sz="12" w:space="0" w:color="000000"/>
            </w:tcBorders>
          </w:tcPr>
          <w:p w14:paraId="2F23D3D4" w14:textId="77777777" w:rsidR="00000000" w:rsidRPr="00B00DF4" w:rsidRDefault="00000000" w:rsidP="00BE620B">
            <w:pPr>
              <w:pStyle w:val="Endnote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Signed By:                                                                                                 Date:</w:t>
            </w:r>
          </w:p>
        </w:tc>
      </w:tr>
    </w:tbl>
    <w:p w14:paraId="79E49513" w14:textId="77777777" w:rsidR="00000000" w:rsidRPr="00B00DF4" w:rsidRDefault="00000000" w:rsidP="00BE620B">
      <w:pPr>
        <w:pStyle w:val="ListParagraph"/>
        <w:numPr>
          <w:ilvl w:val="0"/>
          <w:numId w:val="3"/>
        </w:numPr>
        <w:spacing w:beforeLines="120" w:before="288" w:afterLines="120" w:after="288"/>
        <w:rPr>
          <w:rFonts w:asciiTheme="minorHAnsi" w:hAnsiTheme="minorHAnsi" w:cstheme="minorHAnsi"/>
          <w:sz w:val="22"/>
          <w:szCs w:val="22"/>
        </w:rPr>
      </w:pPr>
      <w:r w:rsidRPr="00B00DF4">
        <w:rPr>
          <w:rFonts w:asciiTheme="minorHAnsi" w:hAnsiTheme="minorHAnsi" w:cstheme="minorHAnsi"/>
          <w:sz w:val="22"/>
          <w:szCs w:val="22"/>
        </w:rPr>
        <w:t>Form submitted to RTO Manager</w:t>
      </w:r>
      <w:r>
        <w:rPr>
          <w:rFonts w:asciiTheme="minorHAnsi" w:hAnsiTheme="minorHAnsi" w:cstheme="minorHAnsi"/>
          <w:sz w:val="22"/>
          <w:szCs w:val="22"/>
        </w:rPr>
        <w:t xml:space="preserve"> or CEO</w:t>
      </w:r>
      <w:r w:rsidRPr="00B00DF4">
        <w:rPr>
          <w:rFonts w:asciiTheme="minorHAnsi" w:hAnsiTheme="minorHAnsi" w:cstheme="minorHAnsi"/>
          <w:sz w:val="22"/>
          <w:szCs w:val="22"/>
        </w:rPr>
        <w:t xml:space="preserve"> Date:________________</w:t>
      </w:r>
    </w:p>
    <w:tbl>
      <w:tblPr>
        <w:tblStyle w:val="TableClassic2"/>
        <w:tblW w:w="9889" w:type="dxa"/>
        <w:tblLayout w:type="fixed"/>
        <w:tblLook w:val="0000" w:firstRow="0" w:lastRow="0" w:firstColumn="0" w:lastColumn="0" w:noHBand="0" w:noVBand="0"/>
      </w:tblPr>
      <w:tblGrid>
        <w:gridCol w:w="7763"/>
        <w:gridCol w:w="2126"/>
      </w:tblGrid>
      <w:tr w:rsidR="00364ED7" w14:paraId="6D151D73" w14:textId="77777777" w:rsidTr="00364ED7">
        <w:tc>
          <w:tcPr>
            <w:tcW w:w="9889" w:type="dxa"/>
            <w:gridSpan w:val="2"/>
            <w:shd w:val="clear" w:color="auto" w:fill="000000" w:themeFill="text1"/>
            <w:vAlign w:val="center"/>
          </w:tcPr>
          <w:p w14:paraId="51380498" w14:textId="77777777" w:rsidR="00000000" w:rsidRPr="00B00DF4" w:rsidRDefault="00000000" w:rsidP="00BE620B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Recommended Action Required For Improvement</w:t>
            </w:r>
          </w:p>
        </w:tc>
      </w:tr>
      <w:tr w:rsidR="00364ED7" w14:paraId="5967FE31" w14:textId="77777777" w:rsidTr="00364ED7">
        <w:trPr>
          <w:trHeight w:val="80"/>
        </w:trPr>
        <w:tc>
          <w:tcPr>
            <w:tcW w:w="9889" w:type="dxa"/>
            <w:gridSpan w:val="2"/>
          </w:tcPr>
          <w:p w14:paraId="5E17A3A3" w14:textId="77777777" w:rsidR="00000000" w:rsidRDefault="00000000" w:rsidP="00BE620B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Written Acknowledgement (within 5 business days)</w:t>
            </w:r>
          </w:p>
          <w:p w14:paraId="4BED7C8E" w14:textId="77777777" w:rsidR="00000000" w:rsidRPr="001F1DE9" w:rsidRDefault="00000000" w:rsidP="00BE620B">
            <w:pPr>
              <w:pStyle w:val="ListParagraph"/>
              <w:spacing w:before="120" w:afterLines="120" w:after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DE9">
              <w:rPr>
                <w:rFonts w:asciiTheme="minorHAnsi" w:hAnsiTheme="minorHAnsi" w:cstheme="minorHAnsi"/>
                <w:sz w:val="22"/>
                <w:szCs w:val="22"/>
              </w:rPr>
              <w:t>Written acknowledgement has been given to the complainant</w:t>
            </w:r>
          </w:p>
          <w:p w14:paraId="70D03357" w14:textId="77777777" w:rsidR="00000000" w:rsidRPr="00B00DF4" w:rsidRDefault="00000000" w:rsidP="00BE620B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Initial Meeting: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(within 10 business</w:t>
            </w: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days)</w:t>
            </w:r>
          </w:p>
          <w:p w14:paraId="7E4E960D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Complaint raised </w:t>
            </w:r>
          </w:p>
          <w:p w14:paraId="27DF5DE5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Initial meeting held to discuss with all parties involved in the complaint, in order to find a solution agreeable to all parties.  </w:t>
            </w:r>
          </w:p>
          <w:p w14:paraId="3F21E6B2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Solution found and remedied (Please continue to Appeal Outcomes section)</w:t>
            </w:r>
          </w:p>
          <w:p w14:paraId="129BFF9A" w14:textId="77777777" w:rsidR="00000000" w:rsidRPr="00B00DF4" w:rsidRDefault="00000000" w:rsidP="00BE620B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Further investigation required: (within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 calendar days</w:t>
            </w: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05A96E9F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Referral to RTO Manager or nominated person.</w:t>
            </w:r>
          </w:p>
          <w:p w14:paraId="50057BAA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Referred to a third party/panel</w:t>
            </w:r>
          </w:p>
          <w:p w14:paraId="7D66018B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Referral to other services (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 counseling services or LLN)</w:t>
            </w:r>
          </w:p>
          <w:p w14:paraId="4D563B10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Referred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National Training Complaints Hotline </w:t>
            </w:r>
          </w:p>
          <w:p w14:paraId="0024C18A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Referral to government body (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 police, hospital)</w:t>
            </w:r>
          </w:p>
          <w:p w14:paraId="1D216DC1" w14:textId="77777777" w:rsidR="00000000" w:rsidRPr="00B00DF4" w:rsidRDefault="00000000" w:rsidP="00BE620B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Referral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funding body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DET, VTG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67C3572" w14:textId="77777777" w:rsidR="00000000" w:rsidRPr="000C240B" w:rsidRDefault="00000000" w:rsidP="00BE620B">
            <w:pPr>
              <w:pStyle w:val="BodyText"/>
              <w:spacing w:before="120"/>
              <w:ind w:left="360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0C240B">
              <w:rPr>
                <w:rFonts w:asciiTheme="minorHAnsi" w:hAnsiTheme="minorHAnsi" w:cstheme="minorHAnsi"/>
                <w:i/>
                <w:sz w:val="22"/>
                <w:szCs w:val="22"/>
              </w:rPr>
              <w:t>The RTO is responsible for acting upon the subject of any complaint/appeal found to be substantiated.</w:t>
            </w:r>
            <w:r w:rsidRPr="000C240B">
              <w:rPr>
                <w:sz w:val="22"/>
                <w:szCs w:val="22"/>
              </w:rPr>
              <w:t xml:space="preserve"> </w:t>
            </w:r>
            <w:r w:rsidRPr="000C240B">
              <w:rPr>
                <w:rFonts w:ascii="Calibri" w:hAnsi="Calibri"/>
                <w:i/>
                <w:sz w:val="22"/>
                <w:szCs w:val="22"/>
              </w:rPr>
              <w:t xml:space="preserve">A student will be advised of the outcome of this consultation process within </w:t>
            </w:r>
            <w:r w:rsidRPr="000C240B">
              <w:rPr>
                <w:rFonts w:ascii="Calibri" w:hAnsi="Calibri"/>
                <w:b/>
                <w:i/>
                <w:sz w:val="22"/>
                <w:szCs w:val="22"/>
              </w:rPr>
              <w:t>15 business days</w:t>
            </w:r>
            <w:r w:rsidRPr="000C240B">
              <w:rPr>
                <w:rFonts w:ascii="Calibri" w:hAnsi="Calibri"/>
                <w:i/>
                <w:sz w:val="22"/>
                <w:szCs w:val="22"/>
              </w:rPr>
              <w:t xml:space="preserve"> of the dispute being lodged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14:paraId="061B1E59" w14:textId="77777777" w:rsidR="00000000" w:rsidRPr="00352A1C" w:rsidRDefault="00000000" w:rsidP="00BE620B">
            <w:pPr>
              <w:tabs>
                <w:tab w:val="left" w:pos="6180"/>
              </w:tabs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364ED7" w14:paraId="6FBC1468" w14:textId="77777777" w:rsidTr="00364ED7">
        <w:tc>
          <w:tcPr>
            <w:tcW w:w="9889" w:type="dxa"/>
            <w:gridSpan w:val="2"/>
            <w:tcBorders>
              <w:bottom w:val="nil"/>
            </w:tcBorders>
            <w:shd w:val="clear" w:color="auto" w:fill="000000" w:themeFill="text1"/>
            <w:vAlign w:val="center"/>
          </w:tcPr>
          <w:p w14:paraId="058F910B" w14:textId="77777777" w:rsidR="00000000" w:rsidRPr="00B00DF4" w:rsidRDefault="00000000" w:rsidP="00BE620B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lastRenderedPageBreak/>
              <w:t>Appeal Outcomes</w:t>
            </w:r>
          </w:p>
        </w:tc>
      </w:tr>
      <w:tr w:rsidR="00364ED7" w14:paraId="31ACE68B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nil"/>
              <w:bottom w:val="single" w:sz="6" w:space="0" w:color="000000"/>
            </w:tcBorders>
          </w:tcPr>
          <w:p w14:paraId="1D67C994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ED7" w14:paraId="33ECC11E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11529AD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106296CB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CB96BA0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7350E4EA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3FB008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7D0D789B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6AE630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7EB803D4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D8C2DB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31E6E918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477C5A9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5E8DAF50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890B93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0C6D5FF5" w14:textId="77777777" w:rsidTr="00364ED7">
        <w:trPr>
          <w:trHeight w:val="432"/>
        </w:trPr>
        <w:tc>
          <w:tcPr>
            <w:tcW w:w="98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C8B70A5" w14:textId="77777777" w:rsidR="00000000" w:rsidRPr="00B00DF4" w:rsidRDefault="00000000" w:rsidP="00BE62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757804A2" w14:textId="77777777" w:rsidTr="00364ED7">
        <w:tblPrEx>
          <w:tblBorders>
            <w:bottom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5B06F0C6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Action/Response Taken By: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344FD3AB" w14:textId="77777777" w:rsidR="00000000" w:rsidRPr="00B00DF4" w:rsidRDefault="00000000" w:rsidP="00BE620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1856BFED" w14:textId="77777777" w:rsidR="00000000" w:rsidRPr="00B00DF4" w:rsidRDefault="00000000" w:rsidP="00BE620B">
      <w:pPr>
        <w:spacing w:before="120" w:after="120"/>
        <w:rPr>
          <w:rFonts w:cstheme="minorHAnsi"/>
        </w:rPr>
      </w:pPr>
    </w:p>
    <w:tbl>
      <w:tblPr>
        <w:tblStyle w:val="TableClassic2"/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126"/>
      </w:tblGrid>
      <w:tr w:rsidR="00364ED7" w14:paraId="4F59A3C2" w14:textId="77777777" w:rsidTr="00364ED7">
        <w:tc>
          <w:tcPr>
            <w:tcW w:w="9889" w:type="dxa"/>
            <w:gridSpan w:val="2"/>
            <w:tcBorders>
              <w:bottom w:val="nil"/>
            </w:tcBorders>
            <w:shd w:val="clear" w:color="auto" w:fill="000000" w:themeFill="text1"/>
            <w:vAlign w:val="center"/>
          </w:tcPr>
          <w:p w14:paraId="530DB15A" w14:textId="77777777" w:rsidR="00000000" w:rsidRPr="00B00DF4" w:rsidRDefault="00000000" w:rsidP="00BE620B">
            <w:pPr>
              <w:pStyle w:val="Heading3"/>
              <w:tabs>
                <w:tab w:val="clear" w:pos="1953"/>
              </w:tabs>
              <w:suppressAutoHyphens w:val="0"/>
              <w:spacing w:before="120" w:after="12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pacing w:val="0"/>
                <w:sz w:val="22"/>
                <w:szCs w:val="22"/>
                <w:lang w:val="en-US"/>
              </w:rPr>
            </w:pPr>
            <w:r w:rsidRPr="00B00DF4">
              <w:rPr>
                <w:rFonts w:asciiTheme="minorHAnsi" w:hAnsiTheme="minorHAnsi" w:cstheme="minorHAnsi"/>
                <w:color w:val="FFFFFF" w:themeColor="background1"/>
                <w:spacing w:val="0"/>
                <w:sz w:val="22"/>
                <w:szCs w:val="22"/>
                <w:lang w:val="en-US"/>
              </w:rPr>
              <w:t>Feedback From Complainant</w:t>
            </w:r>
          </w:p>
        </w:tc>
      </w:tr>
      <w:tr w:rsidR="00364ED7" w14:paraId="70C1BF8E" w14:textId="77777777" w:rsidTr="00364ED7">
        <w:trPr>
          <w:trHeight w:val="1372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</w:tcPr>
          <w:p w14:paraId="3CEC300E" w14:textId="77777777" w:rsidR="00000000" w:rsidRPr="00BE620B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>Satisfied with outcome</w:t>
            </w:r>
          </w:p>
          <w:p w14:paraId="4BFC561D" w14:textId="77777777" w:rsidR="00000000" w:rsidRPr="00BE620B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>Dissatisfied with outcome – Further action required</w:t>
            </w:r>
          </w:p>
          <w:p w14:paraId="2A8065E3" w14:textId="77777777" w:rsidR="00000000" w:rsidRPr="00BE620B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 xml:space="preserve">Matter was dealt with within a </w:t>
            </w:r>
            <w:r w:rsidRPr="00BE620B">
              <w:rPr>
                <w:rFonts w:asciiTheme="minorHAnsi" w:hAnsiTheme="minorHAnsi" w:cstheme="minorHAnsi"/>
                <w:sz w:val="22"/>
                <w:szCs w:val="22"/>
              </w:rPr>
              <w:t>reasonable timeframe Yes/No</w:t>
            </w:r>
          </w:p>
          <w:p w14:paraId="1AD176A8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Other comment:</w:t>
            </w:r>
          </w:p>
        </w:tc>
      </w:tr>
      <w:tr w:rsidR="00364ED7" w14:paraId="1C70E56A" w14:textId="77777777" w:rsidTr="00364ED7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E9116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ED7" w14:paraId="4032EBFF" w14:textId="77777777" w:rsidTr="00364ED7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1DE6FB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ED7" w14:paraId="2D3722B3" w14:textId="77777777" w:rsidTr="00364ED7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94740B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4C51A" w14:textId="77777777" w:rsidR="00000000" w:rsidRPr="00B00DF4" w:rsidRDefault="00000000" w:rsidP="00BE620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Cs w:val="0"/>
                <w:sz w:val="22"/>
                <w:szCs w:val="22"/>
              </w:rPr>
              <w:t>Complainant Signature: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7A6112" w14:textId="77777777" w:rsidR="00000000" w:rsidRPr="00B00DF4" w:rsidRDefault="00000000" w:rsidP="00BE620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EAB53A" w14:textId="77777777" w:rsidR="00000000" w:rsidRPr="00B00DF4" w:rsidRDefault="00000000" w:rsidP="00BE620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487"/>
        <w:gridCol w:w="1276"/>
        <w:gridCol w:w="2126"/>
      </w:tblGrid>
      <w:tr w:rsidR="00364ED7" w14:paraId="6DD9ABF3" w14:textId="77777777" w:rsidTr="00A64A6E">
        <w:trPr>
          <w:trHeight w:val="369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373B0272" w14:textId="77777777" w:rsidR="00000000" w:rsidRPr="00B00DF4" w:rsidRDefault="00000000" w:rsidP="00BE620B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364ED7" w14:paraId="0DEBC0D5" w14:textId="77777777" w:rsidTr="001F52F6">
        <w:tc>
          <w:tcPr>
            <w:tcW w:w="6487" w:type="dxa"/>
            <w:shd w:val="clear" w:color="auto" w:fill="000000" w:themeFill="text1"/>
          </w:tcPr>
          <w:p w14:paraId="52A66FA1" w14:textId="77777777" w:rsidR="00000000" w:rsidRPr="00B00DF4" w:rsidRDefault="00000000" w:rsidP="000C240B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Action/Monitoring</w:t>
            </w:r>
          </w:p>
        </w:tc>
        <w:tc>
          <w:tcPr>
            <w:tcW w:w="1276" w:type="dxa"/>
            <w:shd w:val="clear" w:color="auto" w:fill="000000" w:themeFill="text1"/>
          </w:tcPr>
          <w:p w14:paraId="5615521F" w14:textId="77777777" w:rsidR="00000000" w:rsidRPr="00B00DF4" w:rsidRDefault="00000000" w:rsidP="000C240B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126" w:type="dxa"/>
            <w:shd w:val="clear" w:color="auto" w:fill="000000" w:themeFill="text1"/>
          </w:tcPr>
          <w:p w14:paraId="0AFC58EA" w14:textId="77777777" w:rsidR="00000000" w:rsidRPr="00B00DF4" w:rsidRDefault="00000000" w:rsidP="000C240B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00DF4">
              <w:rPr>
                <w:rFonts w:cstheme="minorHAnsi"/>
                <w:b/>
                <w:color w:val="FFFFFF" w:themeColor="background1"/>
              </w:rPr>
              <w:t>Action taken by</w:t>
            </w:r>
          </w:p>
        </w:tc>
      </w:tr>
      <w:tr w:rsidR="00364ED7" w14:paraId="448FDF56" w14:textId="77777777" w:rsidTr="00A64A6E">
        <w:tc>
          <w:tcPr>
            <w:tcW w:w="6487" w:type="dxa"/>
          </w:tcPr>
          <w:p w14:paraId="28516B38" w14:textId="77777777" w:rsidR="00000000" w:rsidRPr="00B00DF4" w:rsidRDefault="00000000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Opportunity for Improvement implemented</w:t>
            </w:r>
          </w:p>
        </w:tc>
        <w:tc>
          <w:tcPr>
            <w:tcW w:w="1276" w:type="dxa"/>
          </w:tcPr>
          <w:p w14:paraId="568B13E4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86F5C9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267CFEAF" w14:textId="77777777" w:rsidTr="00A64A6E">
        <w:tc>
          <w:tcPr>
            <w:tcW w:w="6487" w:type="dxa"/>
          </w:tcPr>
          <w:p w14:paraId="5E77AC60" w14:textId="77777777" w:rsidR="00000000" w:rsidRPr="00B00DF4" w:rsidRDefault="00000000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Actioned</w:t>
            </w: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 xml:space="preserve"> at Quality &amp; Compliance Meeting </w:t>
            </w:r>
          </w:p>
        </w:tc>
        <w:tc>
          <w:tcPr>
            <w:tcW w:w="1276" w:type="dxa"/>
          </w:tcPr>
          <w:p w14:paraId="301CB951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8FE151E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586EC35A" w14:textId="77777777" w:rsidTr="00A64A6E">
        <w:tc>
          <w:tcPr>
            <w:tcW w:w="6487" w:type="dxa"/>
          </w:tcPr>
          <w:p w14:paraId="244350CC" w14:textId="77777777" w:rsidR="00000000" w:rsidRPr="00B00DF4" w:rsidRDefault="00000000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Policies and procedures updated and implemented</w:t>
            </w:r>
          </w:p>
        </w:tc>
        <w:tc>
          <w:tcPr>
            <w:tcW w:w="1276" w:type="dxa"/>
          </w:tcPr>
          <w:p w14:paraId="457F780D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2D71AD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13038AF3" w14:textId="77777777" w:rsidTr="00A64A6E">
        <w:tc>
          <w:tcPr>
            <w:tcW w:w="6487" w:type="dxa"/>
          </w:tcPr>
          <w:p w14:paraId="2C4934CE" w14:textId="77777777" w:rsidR="00000000" w:rsidRPr="00B00DF4" w:rsidRDefault="00000000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Filed into Complaints Register</w:t>
            </w:r>
          </w:p>
        </w:tc>
        <w:tc>
          <w:tcPr>
            <w:tcW w:w="1276" w:type="dxa"/>
          </w:tcPr>
          <w:p w14:paraId="0F7B85E6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CC91D6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</w:tr>
      <w:tr w:rsidR="00364ED7" w14:paraId="376EB630" w14:textId="77777777" w:rsidTr="00A64A6E">
        <w:tc>
          <w:tcPr>
            <w:tcW w:w="6487" w:type="dxa"/>
          </w:tcPr>
          <w:p w14:paraId="09F63557" w14:textId="77777777" w:rsidR="00000000" w:rsidRPr="00B00DF4" w:rsidRDefault="00000000" w:rsidP="000C240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0DF4">
              <w:rPr>
                <w:rFonts w:asciiTheme="minorHAnsi" w:hAnsiTheme="minorHAnsi" w:cstheme="minorHAnsi"/>
                <w:sz w:val="22"/>
                <w:szCs w:val="22"/>
              </w:rPr>
              <w:t>Cross-referenced with Database</w:t>
            </w:r>
          </w:p>
        </w:tc>
        <w:tc>
          <w:tcPr>
            <w:tcW w:w="1276" w:type="dxa"/>
          </w:tcPr>
          <w:p w14:paraId="456912C3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01999B" w14:textId="77777777" w:rsidR="00000000" w:rsidRPr="00B00DF4" w:rsidRDefault="00000000" w:rsidP="000C240B">
            <w:pPr>
              <w:spacing w:before="120" w:after="120"/>
              <w:rPr>
                <w:rFonts w:cstheme="minorHAnsi"/>
              </w:rPr>
            </w:pPr>
          </w:p>
        </w:tc>
      </w:tr>
    </w:tbl>
    <w:p w14:paraId="2D50120D" w14:textId="77777777" w:rsidR="00000000" w:rsidRPr="00B00DF4" w:rsidRDefault="00000000" w:rsidP="00BE620B">
      <w:pPr>
        <w:spacing w:before="120" w:after="120"/>
        <w:jc w:val="center"/>
      </w:pPr>
      <w:r w:rsidRPr="00B00DF4">
        <w:rPr>
          <w:b/>
        </w:rPr>
        <w:t>Please submit this form to the RTO Manager</w:t>
      </w:r>
      <w:r>
        <w:rPr>
          <w:b/>
        </w:rPr>
        <w:t xml:space="preserve"> or CEO</w:t>
      </w:r>
    </w:p>
    <w:sectPr w:rsidR="00A64A6E" w:rsidRPr="00B00DF4" w:rsidSect="00F22A4B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6271" w14:textId="77777777" w:rsidR="00F22A4B" w:rsidRDefault="00F22A4B">
      <w:pPr>
        <w:spacing w:after="0" w:line="240" w:lineRule="auto"/>
      </w:pPr>
      <w:r>
        <w:separator/>
      </w:r>
    </w:p>
  </w:endnote>
  <w:endnote w:type="continuationSeparator" w:id="0">
    <w:p w14:paraId="4B1AAC2B" w14:textId="77777777" w:rsidR="00F22A4B" w:rsidRDefault="00F2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364ED7" w14:paraId="0DD3EFBD" w14:textId="77777777" w:rsidTr="001F52F6">
      <w:tc>
        <w:tcPr>
          <w:tcW w:w="4500" w:type="pct"/>
        </w:tcPr>
        <w:p w14:paraId="7A8660FC" w14:textId="77777777" w:rsidR="00000000" w:rsidRPr="00B00DF4" w:rsidRDefault="00000000" w:rsidP="00233312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6</w:t>
          </w:r>
          <w:r w:rsidRPr="00B00DF4">
            <w:rPr>
              <w:rFonts w:cs="Arial"/>
              <w:sz w:val="16"/>
              <w:szCs w:val="16"/>
            </w:rPr>
            <w:t xml:space="preserve"> |NSW Fishing Industry Training Committee </w:t>
          </w:r>
          <w:proofErr w:type="gramStart"/>
          <w:r w:rsidRPr="00B00DF4">
            <w:rPr>
              <w:rFonts w:cs="Arial"/>
              <w:sz w:val="16"/>
              <w:szCs w:val="16"/>
            </w:rPr>
            <w:t>Ltd  |</w:t>
          </w:r>
          <w:proofErr w:type="gramEnd"/>
          <w:r w:rsidRPr="00B00DF4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TITLE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 xml:space="preserve">Complaints &amp; Appeals </w:t>
          </w:r>
          <w:r>
            <w:rPr>
              <w:rFonts w:cs="Arial"/>
              <w:sz w:val="16"/>
              <w:szCs w:val="16"/>
            </w:rPr>
            <w:t>Form-OCT16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</w:t>
          </w:r>
          <w:r w:rsidRPr="00B00DF4">
            <w:rPr>
              <w:rFonts w:cs="Arial"/>
              <w:sz w:val="16"/>
              <w:szCs w:val="16"/>
            </w:rPr>
            <w:t xml:space="preserve">| App RTO </w:t>
          </w:r>
          <w:r w:rsidRPr="00B00DF4">
            <w:rPr>
              <w:rFonts w:cs="Arial"/>
              <w:sz w:val="16"/>
              <w:szCs w:val="16"/>
            </w:rPr>
            <w:fldChar w:fldCharType="begin"/>
          </w:r>
          <w:r w:rsidRPr="00B00DF4">
            <w:rPr>
              <w:rFonts w:cs="Arial"/>
              <w:sz w:val="16"/>
              <w:szCs w:val="16"/>
            </w:rPr>
            <w:instrText xml:space="preserve"> DATE  \@ "d-MMM-yy" </w:instrText>
          </w:r>
          <w:r w:rsidRPr="00B00DF4">
            <w:rPr>
              <w:rFonts w:cs="Arial"/>
              <w:sz w:val="16"/>
              <w:szCs w:val="16"/>
            </w:rPr>
            <w:fldChar w:fldCharType="separate"/>
          </w:r>
          <w:r w:rsidR="007738D2">
            <w:rPr>
              <w:rFonts w:cs="Arial"/>
              <w:noProof/>
              <w:sz w:val="16"/>
              <w:szCs w:val="16"/>
            </w:rPr>
            <w:t>29-Feb-24</w:t>
          </w:r>
          <w:r w:rsidRPr="00B00DF4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14:paraId="1043A314" w14:textId="77777777" w:rsidR="00000000" w:rsidRPr="00B00DF4" w:rsidRDefault="00000000" w:rsidP="00A64A6E">
          <w:pPr>
            <w:pStyle w:val="Header"/>
            <w:rPr>
              <w:rFonts w:cs="Arial"/>
              <w:b/>
            </w:rPr>
          </w:pPr>
          <w:r w:rsidRPr="00B00DF4">
            <w:rPr>
              <w:rFonts w:cs="Arial"/>
              <w:b/>
            </w:rPr>
            <w:fldChar w:fldCharType="begin"/>
          </w:r>
          <w:r w:rsidRPr="00B00DF4">
            <w:rPr>
              <w:rFonts w:cs="Arial"/>
              <w:b/>
            </w:rPr>
            <w:instrText xml:space="preserve"> PAGE   \* MERGEFORMAT </w:instrText>
          </w:r>
          <w:r w:rsidRPr="00B00DF4">
            <w:rPr>
              <w:rFonts w:cs="Arial"/>
              <w:b/>
            </w:rPr>
            <w:fldChar w:fldCharType="separate"/>
          </w:r>
          <w:r>
            <w:rPr>
              <w:rFonts w:cs="Arial"/>
              <w:b/>
              <w:noProof/>
            </w:rPr>
            <w:t>3</w:t>
          </w:r>
          <w:r w:rsidRPr="00B00DF4">
            <w:rPr>
              <w:rFonts w:cs="Arial"/>
              <w:b/>
            </w:rPr>
            <w:fldChar w:fldCharType="end"/>
          </w:r>
          <w:r w:rsidRPr="00B00DF4">
            <w:rPr>
              <w:rFonts w:cs="Arial"/>
              <w:b/>
            </w:rPr>
            <w:t xml:space="preserve"> of </w:t>
          </w:r>
          <w:r w:rsidRPr="00B00DF4">
            <w:rPr>
              <w:rFonts w:cs="Arial"/>
              <w:b/>
            </w:rPr>
            <w:fldChar w:fldCharType="begin"/>
          </w:r>
          <w:r w:rsidRPr="00B00DF4">
            <w:rPr>
              <w:rFonts w:cs="Arial"/>
              <w:b/>
            </w:rPr>
            <w:instrText xml:space="preserve"> NUMPAGES  \* Arabic  \* MERGEFORMAT </w:instrText>
          </w:r>
          <w:r w:rsidRPr="00B00DF4">
            <w:rPr>
              <w:rFonts w:cs="Arial"/>
              <w:b/>
            </w:rPr>
            <w:fldChar w:fldCharType="separate"/>
          </w:r>
          <w:r>
            <w:rPr>
              <w:rFonts w:cs="Arial"/>
              <w:b/>
              <w:noProof/>
            </w:rPr>
            <w:t>3</w:t>
          </w:r>
          <w:r w:rsidRPr="00B00DF4">
            <w:rPr>
              <w:rFonts w:cs="Arial"/>
              <w:b/>
              <w:noProof/>
            </w:rPr>
            <w:fldChar w:fldCharType="end"/>
          </w:r>
        </w:p>
      </w:tc>
    </w:tr>
  </w:tbl>
  <w:p w14:paraId="16A0E55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364ED7" w14:paraId="0C02905F" w14:textId="77777777" w:rsidTr="00B32643">
      <w:tc>
        <w:tcPr>
          <w:tcW w:w="4500" w:type="pct"/>
        </w:tcPr>
        <w:p w14:paraId="4F9EE4BE" w14:textId="77777777" w:rsidR="00000000" w:rsidRPr="00B00DF4" w:rsidRDefault="00000000" w:rsidP="00B32643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6</w:t>
          </w:r>
          <w:r w:rsidRPr="00B00DF4">
            <w:rPr>
              <w:rFonts w:cs="Arial"/>
              <w:sz w:val="16"/>
              <w:szCs w:val="16"/>
            </w:rPr>
            <w:t xml:space="preserve"> |NSW Fishing Industry Training Committee </w:t>
          </w:r>
          <w:proofErr w:type="gramStart"/>
          <w:r w:rsidRPr="00B00DF4">
            <w:rPr>
              <w:rFonts w:cs="Arial"/>
              <w:sz w:val="16"/>
              <w:szCs w:val="16"/>
            </w:rPr>
            <w:t>Ltd  |</w:t>
          </w:r>
          <w:proofErr w:type="gramEnd"/>
          <w:r w:rsidRPr="00B00DF4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TITLE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Complaints &amp; Appeals Form-OCT16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>OCT</w:t>
          </w:r>
          <w:r>
            <w:rPr>
              <w:rFonts w:cs="Arial"/>
              <w:sz w:val="16"/>
              <w:szCs w:val="16"/>
            </w:rPr>
            <w:t xml:space="preserve">19 </w:t>
          </w:r>
          <w:r w:rsidRPr="00B00DF4">
            <w:rPr>
              <w:rFonts w:cs="Arial"/>
              <w:sz w:val="16"/>
              <w:szCs w:val="16"/>
            </w:rPr>
            <w:t xml:space="preserve">| </w:t>
          </w:r>
          <w:r w:rsidRPr="00B00DF4">
            <w:rPr>
              <w:rFonts w:cs="Arial"/>
              <w:sz w:val="16"/>
              <w:szCs w:val="16"/>
            </w:rPr>
            <w:fldChar w:fldCharType="begin"/>
          </w:r>
          <w:r w:rsidRPr="00B00DF4">
            <w:rPr>
              <w:rFonts w:cs="Arial"/>
              <w:sz w:val="16"/>
              <w:szCs w:val="16"/>
            </w:rPr>
            <w:instrText xml:space="preserve"> DATE  \@ "d-MMM-yy" </w:instrText>
          </w:r>
          <w:r w:rsidRPr="00B00DF4">
            <w:rPr>
              <w:rFonts w:cs="Arial"/>
              <w:sz w:val="16"/>
              <w:szCs w:val="16"/>
            </w:rPr>
            <w:fldChar w:fldCharType="separate"/>
          </w:r>
          <w:r w:rsidR="007738D2">
            <w:rPr>
              <w:rFonts w:cs="Arial"/>
              <w:noProof/>
              <w:sz w:val="16"/>
              <w:szCs w:val="16"/>
            </w:rPr>
            <w:t>29-Feb-24</w:t>
          </w:r>
          <w:r w:rsidRPr="00B00DF4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14:paraId="1DBA37FC" w14:textId="77777777" w:rsidR="00000000" w:rsidRPr="00B00DF4" w:rsidRDefault="00000000" w:rsidP="00B32643">
          <w:pPr>
            <w:pStyle w:val="Header"/>
            <w:rPr>
              <w:rFonts w:cs="Arial"/>
              <w:b/>
            </w:rPr>
          </w:pPr>
          <w:r w:rsidRPr="00B00DF4">
            <w:rPr>
              <w:rFonts w:cs="Arial"/>
              <w:b/>
            </w:rPr>
            <w:fldChar w:fldCharType="begin"/>
          </w:r>
          <w:r w:rsidRPr="00B00DF4">
            <w:rPr>
              <w:rFonts w:cs="Arial"/>
              <w:b/>
            </w:rPr>
            <w:instrText xml:space="preserve"> PAGE   \* MERGEFORMAT </w:instrText>
          </w:r>
          <w:r w:rsidRPr="00B00DF4">
            <w:rPr>
              <w:rFonts w:cs="Arial"/>
              <w:b/>
            </w:rPr>
            <w:fldChar w:fldCharType="separate"/>
          </w:r>
          <w:r>
            <w:rPr>
              <w:rFonts w:cs="Arial"/>
              <w:b/>
              <w:noProof/>
            </w:rPr>
            <w:t>1</w:t>
          </w:r>
          <w:r w:rsidRPr="00B00DF4">
            <w:rPr>
              <w:rFonts w:cs="Arial"/>
              <w:b/>
            </w:rPr>
            <w:fldChar w:fldCharType="end"/>
          </w:r>
          <w:r w:rsidRPr="00B00DF4">
            <w:rPr>
              <w:rFonts w:cs="Arial"/>
              <w:b/>
            </w:rPr>
            <w:t xml:space="preserve"> of </w:t>
          </w:r>
          <w:r w:rsidRPr="00B00DF4">
            <w:rPr>
              <w:rFonts w:cs="Arial"/>
              <w:b/>
            </w:rPr>
            <w:fldChar w:fldCharType="begin"/>
          </w:r>
          <w:r w:rsidRPr="00B00DF4">
            <w:rPr>
              <w:rFonts w:cs="Arial"/>
              <w:b/>
            </w:rPr>
            <w:instrText xml:space="preserve"> NUMPAGES  \* Arabic  \* MERGEFORMAT </w:instrText>
          </w:r>
          <w:r w:rsidRPr="00B00DF4">
            <w:rPr>
              <w:rFonts w:cs="Arial"/>
              <w:b/>
            </w:rPr>
            <w:fldChar w:fldCharType="separate"/>
          </w:r>
          <w:r>
            <w:rPr>
              <w:rFonts w:cs="Arial"/>
              <w:b/>
              <w:noProof/>
            </w:rPr>
            <w:t>3</w:t>
          </w:r>
          <w:r w:rsidRPr="00B00DF4">
            <w:rPr>
              <w:rFonts w:cs="Arial"/>
              <w:b/>
              <w:noProof/>
            </w:rPr>
            <w:fldChar w:fldCharType="end"/>
          </w:r>
        </w:p>
      </w:tc>
    </w:tr>
  </w:tbl>
  <w:p w14:paraId="59694D7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67E5" w14:textId="77777777" w:rsidR="00F22A4B" w:rsidRDefault="00F22A4B">
      <w:pPr>
        <w:spacing w:after="0" w:line="240" w:lineRule="auto"/>
      </w:pPr>
      <w:r>
        <w:separator/>
      </w:r>
    </w:p>
  </w:footnote>
  <w:footnote w:type="continuationSeparator" w:id="0">
    <w:p w14:paraId="42E3F173" w14:textId="77777777" w:rsidR="00F22A4B" w:rsidRDefault="00F2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012"/>
      <w:gridCol w:w="2626"/>
    </w:tblGrid>
    <w:tr w:rsidR="00364ED7" w14:paraId="074BCA6C" w14:textId="77777777" w:rsidTr="00B32643">
      <w:trPr>
        <w:trHeight w:val="1134"/>
      </w:trPr>
      <w:tc>
        <w:tcPr>
          <w:tcW w:w="7165" w:type="dxa"/>
          <w:shd w:val="clear" w:color="auto" w:fill="FFFFFF" w:themeFill="background1"/>
          <w:vAlign w:val="center"/>
        </w:tcPr>
        <w:p w14:paraId="41604C88" w14:textId="77777777" w:rsidR="00000000" w:rsidRPr="00C348B9" w:rsidRDefault="00000000" w:rsidP="00B32643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Complaints &amp; Appeals Form</w:t>
          </w:r>
        </w:p>
      </w:tc>
      <w:tc>
        <w:tcPr>
          <w:tcW w:w="2689" w:type="dxa"/>
          <w:vAlign w:val="center"/>
        </w:tcPr>
        <w:p w14:paraId="2664E256" w14:textId="77777777" w:rsidR="00000000" w:rsidRPr="00B97EC3" w:rsidRDefault="007738D2" w:rsidP="00B32643">
          <w:pPr>
            <w:pStyle w:val="Header"/>
            <w:jc w:val="right"/>
            <w:rPr>
              <w:sz w:val="48"/>
              <w:szCs w:val="48"/>
            </w:rPr>
          </w:pPr>
          <w:r>
            <w:rPr>
              <w:sz w:val="48"/>
              <w:szCs w:val="48"/>
            </w:rPr>
            <w:pict w14:anchorId="3A6888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42pt">
                <v:imagedata r:id="rId1" o:title=""/>
              </v:shape>
            </w:pict>
          </w:r>
        </w:p>
      </w:tc>
    </w:tr>
  </w:tbl>
  <w:p w14:paraId="01A1482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3ED4"/>
    <w:multiLevelType w:val="hybridMultilevel"/>
    <w:tmpl w:val="2EE45DFE"/>
    <w:lvl w:ilvl="0" w:tplc="46745C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DE865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0F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02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01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08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6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84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22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FFB"/>
    <w:multiLevelType w:val="hybridMultilevel"/>
    <w:tmpl w:val="1CD8DB74"/>
    <w:lvl w:ilvl="0" w:tplc="6BCAC0D8">
      <w:start w:val="1"/>
      <w:numFmt w:val="bullet"/>
      <w:lvlText w:val=""/>
      <w:lvlJc w:val="left"/>
      <w:pPr>
        <w:ind w:left="751" w:hanging="360"/>
      </w:pPr>
      <w:rPr>
        <w:rFonts w:ascii="Wingdings" w:hAnsi="Wingdings" w:hint="default"/>
      </w:rPr>
    </w:lvl>
    <w:lvl w:ilvl="1" w:tplc="AB1CD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8D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D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5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C3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0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D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C7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56C9"/>
    <w:multiLevelType w:val="hybridMultilevel"/>
    <w:tmpl w:val="56C667FA"/>
    <w:lvl w:ilvl="0" w:tplc="4AB804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282A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81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29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83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D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8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2B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0292">
    <w:abstractNumId w:val="1"/>
  </w:num>
  <w:num w:numId="2" w16cid:durableId="7947903">
    <w:abstractNumId w:val="2"/>
  </w:num>
  <w:num w:numId="3" w16cid:durableId="177782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D7"/>
    <w:rsid w:val="00364ED7"/>
    <w:rsid w:val="007738D2"/>
    <w:rsid w:val="00F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F3C1"/>
  <w15:docId w15:val="{9F94C1B1-8C30-4C51-A229-EA412B60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6F9"/>
  </w:style>
  <w:style w:type="paragraph" w:styleId="Heading3">
    <w:name w:val="heading 3"/>
    <w:basedOn w:val="Normal"/>
    <w:next w:val="Normal"/>
    <w:link w:val="Heading3Char"/>
    <w:qFormat/>
    <w:rsid w:val="009654BF"/>
    <w:pPr>
      <w:keepNext/>
      <w:tabs>
        <w:tab w:val="center" w:pos="1953"/>
      </w:tabs>
      <w:suppressAutoHyphens/>
      <w:spacing w:after="54" w:line="240" w:lineRule="auto"/>
      <w:jc w:val="center"/>
      <w:outlineLvl w:val="2"/>
    </w:pPr>
    <w:rPr>
      <w:rFonts w:ascii="CG Times Bold" w:eastAsia="Times New Roman" w:hAnsi="CG Times Bold" w:cs="Times New Roman"/>
      <w:b/>
      <w:spacing w:val="-3"/>
      <w:sz w:val="24"/>
      <w:szCs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9654B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34"/>
  </w:style>
  <w:style w:type="paragraph" w:styleId="Footer">
    <w:name w:val="footer"/>
    <w:basedOn w:val="Normal"/>
    <w:link w:val="Foot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34"/>
  </w:style>
  <w:style w:type="table" w:styleId="TableGrid">
    <w:name w:val="Table Grid"/>
    <w:basedOn w:val="TableNormal"/>
    <w:rsid w:val="00E5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654BF"/>
    <w:rPr>
      <w:rFonts w:ascii="CG Times Bold" w:eastAsia="Times New Roman" w:hAnsi="CG Times Bold" w:cs="Times New Roman"/>
      <w:b/>
      <w:spacing w:val="-3"/>
      <w:sz w:val="24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9654BF"/>
    <w:rPr>
      <w:rFonts w:ascii="Times New Roman" w:eastAsia="Times New Roman" w:hAnsi="Times New Roman" w:cs="Times New Roman"/>
      <w:b/>
      <w:sz w:val="20"/>
      <w:szCs w:val="20"/>
      <w:lang w:val="en-US" w:eastAsia="en-AU"/>
    </w:rPr>
  </w:style>
  <w:style w:type="paragraph" w:styleId="EndnoteText">
    <w:name w:val="endnote text"/>
    <w:basedOn w:val="Normal"/>
    <w:link w:val="EndnoteTextChar"/>
    <w:semiHidden/>
    <w:rsid w:val="009654B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9654BF"/>
    <w:rPr>
      <w:rFonts w:ascii="Courier New" w:eastAsia="Times New Roman" w:hAnsi="Courier New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9654B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table" w:styleId="TableClassic2">
    <w:name w:val="Table Classic 2"/>
    <w:basedOn w:val="TableNormal"/>
    <w:rsid w:val="0096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styleId="BodyText">
    <w:name w:val="Body Text"/>
    <w:basedOn w:val="Normal"/>
    <w:link w:val="BodyTextChar"/>
    <w:rsid w:val="009654BF"/>
    <w:pPr>
      <w:spacing w:after="120" w:line="240" w:lineRule="auto"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9654BF"/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0D7E23"/>
    <w:rPr>
      <w:color w:val="808080"/>
    </w:rPr>
  </w:style>
  <w:style w:type="character" w:customStyle="1" w:styleId="normaltextrun">
    <w:name w:val="normaltextrun"/>
    <w:basedOn w:val="DefaultParagraphFont"/>
    <w:rsid w:val="00000E5B"/>
  </w:style>
  <w:style w:type="character" w:customStyle="1" w:styleId="findhit">
    <w:name w:val="findhit"/>
    <w:basedOn w:val="DefaultParagraphFont"/>
    <w:rsid w:val="0000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e111e-b45d-400d-bfc4-a043d9214162">
      <Terms xmlns="http://schemas.microsoft.com/office/infopath/2007/PartnerControls"/>
    </lcf76f155ced4ddcb4097134ff3c332f>
    <TaxCatchAll xmlns="81acc496-a8cc-4c86-a10d-d51a161de2e0" xsi:nil="true"/>
    <SharedWithUsers xmlns="81acc496-a8cc-4c86-a10d-d51a161de2e0">
      <UserInfo>
        <DisplayName/>
        <AccountId xsi:nil="true"/>
        <AccountType/>
      </UserInfo>
    </SharedWithUsers>
    <DatedUploaded xmlns="032e111e-b45d-400d-bfc4-a043d9214162">2022-09-08T05:59:47+00:00</DatedUploaded>
    <UploadedtoUnicorn xmlns="032e111e-b45d-400d-bfc4-a043d9214162">true</UploadedtoUnicorn>
    <MediaLengthInSeconds xmlns="032e111e-b45d-400d-bfc4-a043d92141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C0C0073A4C94393D44BBD0B25C083" ma:contentTypeVersion="18" ma:contentTypeDescription="Create a new document." ma:contentTypeScope="" ma:versionID="4b107e277942b06d841cc241ce5f3af2">
  <xsd:schema xmlns:xsd="http://www.w3.org/2001/XMLSchema" xmlns:xs="http://www.w3.org/2001/XMLSchema" xmlns:p="http://schemas.microsoft.com/office/2006/metadata/properties" xmlns:ns2="032e111e-b45d-400d-bfc4-a043d9214162" xmlns:ns3="81acc496-a8cc-4c86-a10d-d51a161de2e0" targetNamespace="http://schemas.microsoft.com/office/2006/metadata/properties" ma:root="true" ma:fieldsID="9f3156cb8ed6718bd7ad34475408191d" ns2:_="" ns3:_="">
    <xsd:import namespace="032e111e-b45d-400d-bfc4-a043d9214162"/>
    <xsd:import namespace="81acc496-a8cc-4c86-a10d-d51a161d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loadedtoUnicorn" minOccurs="0"/>
                <xsd:element ref="ns2:Dated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11e-b45d-400d-bfc4-a043d921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efe93-7c9c-44e3-9db3-49a3cd44b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Unicorn" ma:index="24" nillable="true" ma:displayName="Uploaded to Unicorn" ma:default="1" ma:format="Dropdown" ma:internalName="UploadedtoUnicorn">
      <xsd:simpleType>
        <xsd:restriction base="dms:Boolean"/>
      </xsd:simpleType>
    </xsd:element>
    <xsd:element name="DatedUploaded" ma:index="25" nillable="true" ma:displayName="Dated Uploaded" ma:default="[today]" ma:format="DateOnly" ma:internalName="DatedUploa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c496-a8cc-4c86-a10d-d51a161d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16e25-91b6-4410-ba99-a22e8bf634ed}" ma:internalName="TaxCatchAll" ma:showField="CatchAllData" ma:web="81acc496-a8cc-4c86-a10d-d51a161de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EF26E-6FA6-4108-BE47-0C71FBB9CCA6}">
  <ds:schemaRefs>
    <ds:schemaRef ds:uri="http://schemas.microsoft.com/office/2006/metadata/properties"/>
    <ds:schemaRef ds:uri="http://schemas.microsoft.com/office/infopath/2007/PartnerControls"/>
    <ds:schemaRef ds:uri="032e111e-b45d-400d-bfc4-a043d9214162"/>
    <ds:schemaRef ds:uri="81acc496-a8cc-4c86-a10d-d51a161de2e0"/>
  </ds:schemaRefs>
</ds:datastoreItem>
</file>

<file path=customXml/itemProps2.xml><?xml version="1.0" encoding="utf-8"?>
<ds:datastoreItem xmlns:ds="http://schemas.openxmlformats.org/officeDocument/2006/customXml" ds:itemID="{84677390-F886-4541-81D2-4FF22DA1E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E2624-AC8A-4509-8391-D08577B1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e111e-b45d-400d-bfc4-a043d9214162"/>
    <ds:schemaRef ds:uri="81acc496-a8cc-4c86-a10d-d51a161de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E8A7A-690C-4BB9-8AC6-321F32E1A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&amp; Appeals Form-OCT16</vt:lpstr>
    </vt:vector>
  </TitlesOfParts>
  <Company>{{RTOName}}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&amp; Appeals Form-OCT16</dc:title>
  <dc:creator>Angela Connell-Holden</dc:creator>
  <cp:lastModifiedBy>Chris Saunders</cp:lastModifiedBy>
  <cp:revision>2</cp:revision>
  <cp:lastPrinted>2015-09-10T23:31:00Z</cp:lastPrinted>
  <dcterms:created xsi:type="dcterms:W3CDTF">2024-02-28T22:05:00Z</dcterms:created>
  <dcterms:modified xsi:type="dcterms:W3CDTF">2024-02-28T22:05:00Z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0x010100C8DC0C0073A4C94393D44BBD0B25C083</vt:lpwstr>
  </property>
  <property fmtid="{D5CDD505-2E9C-101B-9397-08002B2CF9AE}" pid="4" name="MediaServiceImageTags">
    <vt:lpwstr/>
  </property>
  <property fmtid="{D5CDD505-2E9C-101B-9397-08002B2CF9AE}" pid="5" name="Order">
    <vt:r8>5869900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